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2" w:rsidRPr="00A27752" w:rsidRDefault="00AB6CF2" w:rsidP="00A27752">
      <w:pPr>
        <w:ind w:left="180"/>
        <w:rPr>
          <w:rFonts w:ascii="Arial" w:hAnsi="Arial"/>
        </w:rPr>
      </w:pPr>
      <w:r w:rsidRPr="00A27752">
        <w:rPr>
          <w:rFonts w:ascii="Arial" w:hAnsi="Arial"/>
        </w:rPr>
        <w:t>Abstract Photography Project</w:t>
      </w:r>
    </w:p>
    <w:p w:rsidR="00AB6CF2" w:rsidRPr="00A27752" w:rsidRDefault="00AB6CF2">
      <w:pPr>
        <w:rPr>
          <w:rFonts w:ascii="Arial" w:hAnsi="Arial"/>
        </w:rPr>
      </w:pPr>
    </w:p>
    <w:p w:rsidR="00AB6CF2" w:rsidRPr="00A27752" w:rsidRDefault="00AB6CF2" w:rsidP="00AB6CF2">
      <w:pPr>
        <w:widowControl w:val="0"/>
        <w:autoSpaceDE w:val="0"/>
        <w:autoSpaceDN w:val="0"/>
        <w:adjustRightInd w:val="0"/>
        <w:spacing w:after="240"/>
        <w:ind w:left="200" w:right="200"/>
        <w:rPr>
          <w:rFonts w:ascii="Arial" w:eastAsia="Cambria" w:hAnsi="Arial" w:cs="Times New Roman"/>
        </w:rPr>
      </w:pPr>
      <w:r w:rsidRPr="00A27752">
        <w:rPr>
          <w:rFonts w:ascii="Arial" w:eastAsia="Cambria" w:hAnsi="Arial" w:cs="Times New Roman"/>
        </w:rPr>
        <w:t>You will shoot a series of abstract photographs. Concentrate on the elements of art, principles of design, color theory, composition and tight framing to produce an aesthet</w:t>
      </w:r>
      <w:r w:rsidR="009B389F">
        <w:rPr>
          <w:rFonts w:ascii="Arial" w:eastAsia="Cambria" w:hAnsi="Arial" w:cs="Times New Roman"/>
        </w:rPr>
        <w:t xml:space="preserve">ically </w:t>
      </w:r>
      <w:r w:rsidRPr="00A27752">
        <w:rPr>
          <w:rFonts w:ascii="Arial" w:eastAsia="Cambria" w:hAnsi="Arial" w:cs="Times New Roman"/>
        </w:rPr>
        <w:t>pleasing yet unique series of abstract photographs. Experiment with different focal points and points of view (worm’s eye, bird’s eye, zoom/magnified) to emphasize texture, color, value, pattern, form, etc.</w:t>
      </w:r>
    </w:p>
    <w:p w:rsidR="00AB6CF2" w:rsidRPr="00A27752" w:rsidRDefault="00AB6CF2" w:rsidP="00AB6CF2">
      <w:pPr>
        <w:widowControl w:val="0"/>
        <w:autoSpaceDE w:val="0"/>
        <w:autoSpaceDN w:val="0"/>
        <w:adjustRightInd w:val="0"/>
        <w:spacing w:after="240"/>
        <w:ind w:left="200" w:right="200"/>
        <w:rPr>
          <w:rFonts w:ascii="Arial" w:eastAsia="Cambria" w:hAnsi="Arial" w:cs="Times New Roman"/>
        </w:rPr>
      </w:pPr>
      <w:r w:rsidRPr="00A27752">
        <w:rPr>
          <w:rFonts w:ascii="Arial" w:eastAsia="Cambria" w:hAnsi="Arial" w:cs="Times New Roman"/>
        </w:rPr>
        <w:t>Inspiration:</w:t>
      </w:r>
    </w:p>
    <w:p w:rsidR="007320BA" w:rsidRPr="00A27752" w:rsidRDefault="00AB6CF2" w:rsidP="00AB6CF2">
      <w:pPr>
        <w:widowControl w:val="0"/>
        <w:autoSpaceDE w:val="0"/>
        <w:autoSpaceDN w:val="0"/>
        <w:adjustRightInd w:val="0"/>
        <w:spacing w:after="240"/>
        <w:ind w:left="200" w:right="200"/>
        <w:rPr>
          <w:rFonts w:ascii="Arial" w:eastAsia="Cambria" w:hAnsi="Arial" w:cs="Times New Roman"/>
        </w:rPr>
      </w:pPr>
      <w:proofErr w:type="spellStart"/>
      <w:r w:rsidRPr="00A27752">
        <w:rPr>
          <w:rFonts w:ascii="Arial" w:eastAsia="Cambria" w:hAnsi="Arial" w:cs="Times New Roman"/>
        </w:rPr>
        <w:t>Imogen</w:t>
      </w:r>
      <w:proofErr w:type="spellEnd"/>
      <w:r w:rsidRPr="00A27752">
        <w:rPr>
          <w:rFonts w:ascii="Arial" w:eastAsia="Cambria" w:hAnsi="Arial" w:cs="Times New Roman"/>
        </w:rPr>
        <w:t xml:space="preserve"> Cunningham, Karl </w:t>
      </w:r>
      <w:proofErr w:type="spellStart"/>
      <w:r w:rsidRPr="00A27752">
        <w:rPr>
          <w:rFonts w:ascii="Arial" w:eastAsia="Cambria" w:hAnsi="Arial" w:cs="Times New Roman"/>
        </w:rPr>
        <w:t>Blossfeldt</w:t>
      </w:r>
      <w:proofErr w:type="spellEnd"/>
      <w:r w:rsidRPr="00A27752">
        <w:rPr>
          <w:rFonts w:ascii="Arial" w:eastAsia="Cambria" w:hAnsi="Arial" w:cs="Times New Roman"/>
        </w:rPr>
        <w:t>, Paul Strand, Edward Weston, and Minor White, Mike Cable, and various contemporary photographers.</w:t>
      </w:r>
    </w:p>
    <w:p w:rsidR="00AB6CF2" w:rsidRPr="00A27752" w:rsidRDefault="007320BA" w:rsidP="00AB6CF2">
      <w:pPr>
        <w:widowControl w:val="0"/>
        <w:autoSpaceDE w:val="0"/>
        <w:autoSpaceDN w:val="0"/>
        <w:adjustRightInd w:val="0"/>
        <w:spacing w:after="240"/>
        <w:ind w:left="200" w:right="200"/>
        <w:rPr>
          <w:rFonts w:ascii="Arial" w:eastAsia="Cambria" w:hAnsi="Arial" w:cs="Times New Roman"/>
        </w:rPr>
      </w:pPr>
      <w:r w:rsidRPr="00A27752">
        <w:rPr>
          <w:rFonts w:ascii="Arial" w:eastAsia="Cambria" w:hAnsi="Arial" w:cs="Times New Roman"/>
        </w:rPr>
        <w:t xml:space="preserve">You will shoot 5 Abstract Photos that each emphasize </w:t>
      </w:r>
      <w:r w:rsidR="00E1463A">
        <w:rPr>
          <w:rFonts w:ascii="Arial" w:eastAsia="Cambria" w:hAnsi="Arial" w:cs="Times New Roman"/>
        </w:rPr>
        <w:t xml:space="preserve">(but are not limited to) </w:t>
      </w:r>
      <w:r w:rsidRPr="00A27752">
        <w:rPr>
          <w:rFonts w:ascii="Arial" w:eastAsia="Cambria" w:hAnsi="Arial" w:cs="Times New Roman"/>
        </w:rPr>
        <w:t>a different element:</w:t>
      </w:r>
    </w:p>
    <w:p w:rsidR="007320BA" w:rsidRPr="00A27752" w:rsidRDefault="007320BA" w:rsidP="0073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00"/>
        <w:rPr>
          <w:rFonts w:ascii="Arial" w:eastAsia="Cambria" w:hAnsi="Arial" w:cs="Times New Roman"/>
        </w:rPr>
      </w:pPr>
      <w:r w:rsidRPr="00A27752">
        <w:rPr>
          <w:rFonts w:ascii="Arial" w:eastAsia="Cambria" w:hAnsi="Arial" w:cs="Times New Roman"/>
        </w:rPr>
        <w:t>Geometric shape, form, line, texture, pattern, etc.</w:t>
      </w:r>
    </w:p>
    <w:p w:rsidR="007320BA" w:rsidRPr="00A27752" w:rsidRDefault="007320BA" w:rsidP="0073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00"/>
        <w:rPr>
          <w:rFonts w:ascii="Arial" w:eastAsia="Cambria" w:hAnsi="Arial" w:cs="Times New Roman"/>
        </w:rPr>
      </w:pPr>
      <w:r w:rsidRPr="00A27752">
        <w:rPr>
          <w:rFonts w:ascii="Arial" w:eastAsia="Cambria" w:hAnsi="Arial" w:cs="Times New Roman"/>
        </w:rPr>
        <w:t>Organic shape, form, line, texture, pattern, etc.</w:t>
      </w:r>
    </w:p>
    <w:p w:rsidR="007320BA" w:rsidRPr="00A27752" w:rsidRDefault="007320BA" w:rsidP="0073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00"/>
        <w:rPr>
          <w:rFonts w:ascii="Arial" w:eastAsia="Cambria" w:hAnsi="Arial" w:cs="Times New Roman"/>
        </w:rPr>
      </w:pPr>
      <w:r w:rsidRPr="00A27752">
        <w:rPr>
          <w:rFonts w:ascii="Arial" w:eastAsia="Cambria" w:hAnsi="Arial" w:cs="Times New Roman"/>
        </w:rPr>
        <w:t>Architecture</w:t>
      </w:r>
    </w:p>
    <w:p w:rsidR="007320BA" w:rsidRPr="00A27752" w:rsidRDefault="009B389F" w:rsidP="0073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0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 xml:space="preserve">Color: find or </w:t>
      </w:r>
      <w:r w:rsidR="007320BA" w:rsidRPr="00A27752">
        <w:rPr>
          <w:rFonts w:ascii="Arial" w:eastAsia="Cambria" w:hAnsi="Arial" w:cs="Times New Roman"/>
        </w:rPr>
        <w:t>use a specific color scheme</w:t>
      </w:r>
    </w:p>
    <w:p w:rsidR="00E650A5" w:rsidRDefault="006E69E7" w:rsidP="0073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0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 xml:space="preserve">Unusual Effect #1: </w:t>
      </w:r>
    </w:p>
    <w:p w:rsidR="00E650A5" w:rsidRDefault="00E650A5" w:rsidP="00E650A5">
      <w:pPr>
        <w:pStyle w:val="ListParagraph"/>
        <w:widowControl w:val="0"/>
        <w:autoSpaceDE w:val="0"/>
        <w:autoSpaceDN w:val="0"/>
        <w:adjustRightInd w:val="0"/>
        <w:spacing w:after="240"/>
        <w:ind w:left="560" w:right="20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D</w:t>
      </w:r>
      <w:r w:rsidR="006E69E7">
        <w:rPr>
          <w:rFonts w:ascii="Arial" w:eastAsia="Cambria" w:hAnsi="Arial" w:cs="Times New Roman"/>
        </w:rPr>
        <w:t xml:space="preserve">emonstrate one effect from the list: </w:t>
      </w:r>
    </w:p>
    <w:p w:rsidR="00E650A5" w:rsidRDefault="00E650A5" w:rsidP="00E65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right="20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“Impressionist Painting Photography” Effect: use p</w:t>
      </w:r>
      <w:r w:rsidR="006E69E7">
        <w:rPr>
          <w:rFonts w:ascii="Arial" w:eastAsia="Cambria" w:hAnsi="Arial" w:cs="Times New Roman"/>
        </w:rPr>
        <w:t xml:space="preserve">urposeful </w:t>
      </w:r>
      <w:r w:rsidR="007320BA" w:rsidRPr="00A27752">
        <w:rPr>
          <w:rFonts w:ascii="Arial" w:eastAsia="Cambria" w:hAnsi="Arial" w:cs="Times New Roman"/>
        </w:rPr>
        <w:t xml:space="preserve">blur, </w:t>
      </w:r>
      <w:r w:rsidR="006E69E7">
        <w:rPr>
          <w:rFonts w:ascii="Arial" w:eastAsia="Cambria" w:hAnsi="Arial" w:cs="Times New Roman"/>
        </w:rPr>
        <w:t xml:space="preserve">zooming during exposure, </w:t>
      </w:r>
      <w:r w:rsidR="007320BA" w:rsidRPr="00A27752">
        <w:rPr>
          <w:rFonts w:ascii="Arial" w:eastAsia="Cambria" w:hAnsi="Arial" w:cs="Times New Roman"/>
        </w:rPr>
        <w:t xml:space="preserve">slow shutter speed/long exposure, </w:t>
      </w:r>
      <w:r>
        <w:rPr>
          <w:rFonts w:ascii="Arial" w:eastAsia="Cambria" w:hAnsi="Arial" w:cs="Times New Roman"/>
        </w:rPr>
        <w:t>and or purposeful camera shake.</w:t>
      </w:r>
    </w:p>
    <w:p w:rsidR="00E650A5" w:rsidRDefault="00E650A5" w:rsidP="00E65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right="200"/>
        <w:rPr>
          <w:rFonts w:ascii="Arial" w:eastAsia="Cambria" w:hAnsi="Arial" w:cs="Times New Roman"/>
        </w:rPr>
      </w:pPr>
      <w:r w:rsidRPr="00E650A5">
        <w:rPr>
          <w:rFonts w:ascii="Arial" w:eastAsia="Cambria" w:hAnsi="Arial" w:cs="Times New Roman"/>
        </w:rPr>
        <w:t>Light Painting:</w:t>
      </w:r>
      <w:r w:rsidR="007320BA" w:rsidRPr="00E650A5">
        <w:rPr>
          <w:rFonts w:ascii="Arial" w:eastAsia="Cambria" w:hAnsi="Arial" w:cs="Times New Roman"/>
        </w:rPr>
        <w:t xml:space="preserve"> </w:t>
      </w:r>
      <w:r>
        <w:rPr>
          <w:rFonts w:ascii="Arial" w:eastAsia="Cambria" w:hAnsi="Arial" w:cs="Times New Roman"/>
        </w:rPr>
        <w:t xml:space="preserve">use long exposure/slow shutter speed, low light, dark room, or </w:t>
      </w:r>
      <w:proofErr w:type="gramStart"/>
      <w:r>
        <w:rPr>
          <w:rFonts w:ascii="Arial" w:eastAsia="Cambria" w:hAnsi="Arial" w:cs="Times New Roman"/>
        </w:rPr>
        <w:t>night time</w:t>
      </w:r>
      <w:proofErr w:type="gramEnd"/>
      <w:r>
        <w:rPr>
          <w:rFonts w:ascii="Arial" w:eastAsia="Cambria" w:hAnsi="Arial" w:cs="Times New Roman"/>
        </w:rPr>
        <w:t>, colored lights, flashlights, etc.</w:t>
      </w:r>
    </w:p>
    <w:p w:rsidR="00E650A5" w:rsidRPr="00E650A5" w:rsidRDefault="00E650A5" w:rsidP="00E65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right="200"/>
        <w:rPr>
          <w:rFonts w:ascii="Arial" w:eastAsia="Cambria" w:hAnsi="Arial" w:cs="Times New Roman"/>
        </w:rPr>
      </w:pPr>
      <w:proofErr w:type="spellStart"/>
      <w:r>
        <w:rPr>
          <w:rFonts w:ascii="Arial" w:eastAsia="Cambria" w:hAnsi="Arial" w:cs="Times New Roman"/>
        </w:rPr>
        <w:t>Bokeh</w:t>
      </w:r>
      <w:proofErr w:type="spellEnd"/>
      <w:r>
        <w:rPr>
          <w:rFonts w:ascii="Arial" w:eastAsia="Cambria" w:hAnsi="Arial" w:cs="Times New Roman"/>
        </w:rPr>
        <w:t xml:space="preserve"> Effect: create </w:t>
      </w:r>
      <w:proofErr w:type="spellStart"/>
      <w:r>
        <w:rPr>
          <w:rFonts w:ascii="Arial" w:eastAsia="Cambria" w:hAnsi="Arial" w:cs="Times New Roman"/>
        </w:rPr>
        <w:t>bokeh</w:t>
      </w:r>
      <w:proofErr w:type="spellEnd"/>
      <w:r>
        <w:rPr>
          <w:rFonts w:ascii="Arial" w:eastAsia="Cambria" w:hAnsi="Arial" w:cs="Times New Roman"/>
        </w:rPr>
        <w:t xml:space="preserve"> with </w:t>
      </w:r>
      <w:r w:rsidR="00D1479F">
        <w:rPr>
          <w:rFonts w:ascii="Arial" w:eastAsia="Cambria" w:hAnsi="Arial" w:cs="Times New Roman"/>
        </w:rPr>
        <w:t>lights in the background, shallow depth of field.</w:t>
      </w:r>
    </w:p>
    <w:p w:rsidR="00AB6CF2" w:rsidRPr="00E650A5" w:rsidRDefault="006E69E7" w:rsidP="0073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00"/>
        <w:rPr>
          <w:rFonts w:ascii="Arial" w:eastAsia="Cambria" w:hAnsi="Arial" w:cs="Times New Roman"/>
        </w:rPr>
      </w:pPr>
      <w:r w:rsidRPr="00E650A5">
        <w:rPr>
          <w:rFonts w:ascii="Arial" w:eastAsia="Cambria" w:hAnsi="Arial" w:cs="Times New Roman"/>
        </w:rPr>
        <w:t>Unusual Effect #2: demonstrate another effect from the list above.</w:t>
      </w:r>
    </w:p>
    <w:p w:rsidR="00AB6CF2" w:rsidRPr="00A27752" w:rsidRDefault="00AB6CF2" w:rsidP="00AB6CF2">
      <w:pPr>
        <w:widowControl w:val="0"/>
        <w:autoSpaceDE w:val="0"/>
        <w:autoSpaceDN w:val="0"/>
        <w:adjustRightInd w:val="0"/>
        <w:spacing w:after="240"/>
        <w:ind w:left="200" w:right="200"/>
        <w:rPr>
          <w:rFonts w:ascii="Arial" w:eastAsia="Cambria" w:hAnsi="Arial" w:cs="Times New Roman"/>
        </w:rPr>
      </w:pPr>
    </w:p>
    <w:p w:rsidR="007320BA" w:rsidRPr="00A27752" w:rsidRDefault="007320BA" w:rsidP="00A27752">
      <w:pPr>
        <w:ind w:left="180"/>
        <w:rPr>
          <w:rFonts w:ascii="Arial" w:hAnsi="Arial"/>
        </w:rPr>
      </w:pPr>
      <w:r w:rsidRPr="00A27752">
        <w:rPr>
          <w:rFonts w:ascii="Arial" w:hAnsi="Arial"/>
        </w:rPr>
        <w:t>Tips:</w:t>
      </w:r>
    </w:p>
    <w:p w:rsidR="007320BA" w:rsidRPr="00A27752" w:rsidRDefault="007320BA" w:rsidP="007320B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27752">
        <w:rPr>
          <w:rFonts w:ascii="Arial" w:hAnsi="Arial"/>
        </w:rPr>
        <w:t>Zoom in and fill the frame.</w:t>
      </w:r>
    </w:p>
    <w:p w:rsidR="007320BA" w:rsidRPr="00A27752" w:rsidRDefault="007320BA" w:rsidP="007320B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27752">
        <w:rPr>
          <w:rFonts w:ascii="Arial" w:hAnsi="Arial"/>
        </w:rPr>
        <w:t>Vary your viewpoint.</w:t>
      </w:r>
    </w:p>
    <w:p w:rsidR="007320BA" w:rsidRPr="00A27752" w:rsidRDefault="007320BA" w:rsidP="007320B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27752">
        <w:rPr>
          <w:rFonts w:ascii="Arial" w:hAnsi="Arial"/>
        </w:rPr>
        <w:t>Look through the viewfinder and zoom in on things you may find ordinary, but become unique when magnified.</w:t>
      </w:r>
    </w:p>
    <w:p w:rsidR="007320BA" w:rsidRPr="00A27752" w:rsidRDefault="007320BA" w:rsidP="007320B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27752">
        <w:rPr>
          <w:rFonts w:ascii="Arial" w:hAnsi="Arial"/>
        </w:rPr>
        <w:t>Try macro mode</w:t>
      </w:r>
      <w:r w:rsidR="00A27752" w:rsidRPr="00A27752">
        <w:rPr>
          <w:rFonts w:ascii="Arial" w:hAnsi="Arial"/>
        </w:rPr>
        <w:t>.</w:t>
      </w:r>
    </w:p>
    <w:p w:rsidR="00A27752" w:rsidRPr="00A27752" w:rsidRDefault="007320BA" w:rsidP="007320B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27752">
        <w:rPr>
          <w:rFonts w:ascii="Arial" w:hAnsi="Arial"/>
        </w:rPr>
        <w:t xml:space="preserve">Use Manual Focus (don’t use automatic) and focus on </w:t>
      </w:r>
      <w:r w:rsidR="00A27752" w:rsidRPr="00A27752">
        <w:rPr>
          <w:rFonts w:ascii="Arial" w:hAnsi="Arial"/>
        </w:rPr>
        <w:t>specific parts of an object, place, etc.</w:t>
      </w:r>
    </w:p>
    <w:p w:rsidR="00A27752" w:rsidRPr="00A27752" w:rsidRDefault="00A27752" w:rsidP="007320B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27752">
        <w:rPr>
          <w:rFonts w:ascii="Arial" w:hAnsi="Arial"/>
        </w:rPr>
        <w:t>Approach the subject from angles, move your feet, bend your knees, look up, look down, look for patterns and correlating colors.</w:t>
      </w:r>
    </w:p>
    <w:p w:rsidR="00A27752" w:rsidRPr="00A27752" w:rsidRDefault="00A27752" w:rsidP="007320B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27752">
        <w:rPr>
          <w:rFonts w:ascii="Arial" w:hAnsi="Arial"/>
        </w:rPr>
        <w:t xml:space="preserve">Look for interesting details: lines, patterns, shapes, </w:t>
      </w:r>
      <w:r w:rsidR="009B389F">
        <w:rPr>
          <w:rFonts w:ascii="Arial" w:hAnsi="Arial"/>
        </w:rPr>
        <w:t xml:space="preserve">and </w:t>
      </w:r>
      <w:r w:rsidRPr="00A27752">
        <w:rPr>
          <w:rFonts w:ascii="Arial" w:hAnsi="Arial"/>
        </w:rPr>
        <w:t>colors.</w:t>
      </w:r>
    </w:p>
    <w:p w:rsidR="00AB6CF2" w:rsidRPr="00A27752" w:rsidRDefault="00A27752" w:rsidP="007320B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27752">
        <w:rPr>
          <w:rFonts w:ascii="Arial" w:hAnsi="Arial"/>
        </w:rPr>
        <w:t xml:space="preserve">Look around you! Observe the landscape, water in the gutter, marks on the table, the surface of a wall, the structure of a staircase, the light and shadows playing on a building, hubcaps on a car, metal grates in the ground, water from a sprinkler, spider webs, birds’ nests, street lights, mechanical objects, </w:t>
      </w:r>
      <w:r w:rsidR="00B016DB">
        <w:rPr>
          <w:rFonts w:ascii="Arial" w:hAnsi="Arial"/>
        </w:rPr>
        <w:t xml:space="preserve">shells, fabric, vegetables and fruit, </w:t>
      </w:r>
      <w:r w:rsidRPr="00A27752">
        <w:rPr>
          <w:rFonts w:ascii="Arial" w:hAnsi="Arial"/>
        </w:rPr>
        <w:t>etc.</w:t>
      </w:r>
    </w:p>
    <w:sectPr w:rsidR="00AB6CF2" w:rsidRPr="00A27752" w:rsidSect="00AB6CF2"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28F"/>
    <w:multiLevelType w:val="hybridMultilevel"/>
    <w:tmpl w:val="CE8EB1B6"/>
    <w:lvl w:ilvl="0" w:tplc="981CDA9A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8780EFC"/>
    <w:multiLevelType w:val="hybridMultilevel"/>
    <w:tmpl w:val="19FA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D45B4"/>
    <w:multiLevelType w:val="hybridMultilevel"/>
    <w:tmpl w:val="1BBE8C00"/>
    <w:lvl w:ilvl="0" w:tplc="7666B9D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6CF2"/>
    <w:rsid w:val="000A62AB"/>
    <w:rsid w:val="00267408"/>
    <w:rsid w:val="0063037A"/>
    <w:rsid w:val="006E69E7"/>
    <w:rsid w:val="007101A9"/>
    <w:rsid w:val="007320BA"/>
    <w:rsid w:val="009B389F"/>
    <w:rsid w:val="009E69D2"/>
    <w:rsid w:val="00A27752"/>
    <w:rsid w:val="00AB6CF2"/>
    <w:rsid w:val="00B016DB"/>
    <w:rsid w:val="00D1479F"/>
    <w:rsid w:val="00E1463A"/>
    <w:rsid w:val="00E650A5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3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1457</Characters>
  <Application>Microsoft Macintosh Word</Application>
  <DocSecurity>0</DocSecurity>
  <Lines>12</Lines>
  <Paragraphs>2</Paragraphs>
  <ScaleCrop>false</ScaleCrop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dcterms:created xsi:type="dcterms:W3CDTF">2013-02-06T22:03:00Z</dcterms:created>
  <dcterms:modified xsi:type="dcterms:W3CDTF">2013-02-28T18:20:00Z</dcterms:modified>
</cp:coreProperties>
</file>